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B" w:rsidRDefault="00091D1B"/>
    <w:p w:rsidR="00517E64" w:rsidRDefault="00517E64"/>
    <w:p w:rsidR="00517E64" w:rsidRDefault="00517E64" w:rsidP="00517E64">
      <w:pPr>
        <w:rPr>
          <w:rFonts w:eastAsia="Times New Roman" w:cstheme="minorHAnsi"/>
        </w:rPr>
      </w:pPr>
    </w:p>
    <w:p w:rsidR="00517E64" w:rsidRPr="00517E64" w:rsidRDefault="00517E64" w:rsidP="00517E64">
      <w:pPr>
        <w:jc w:val="center"/>
        <w:rPr>
          <w:rFonts w:eastAsia="Times New Roman" w:cstheme="minorHAnsi"/>
          <w:b/>
          <w:sz w:val="28"/>
          <w:u w:val="single"/>
        </w:rPr>
      </w:pPr>
      <w:proofErr w:type="spellStart"/>
      <w:r w:rsidRPr="00517E64">
        <w:rPr>
          <w:rFonts w:eastAsia="Times New Roman" w:cstheme="minorHAnsi"/>
          <w:b/>
          <w:sz w:val="28"/>
          <w:u w:val="single"/>
        </w:rPr>
        <w:t>Organogram</w:t>
      </w:r>
      <w:proofErr w:type="spellEnd"/>
      <w:r w:rsidRPr="00517E64">
        <w:rPr>
          <w:rFonts w:eastAsia="Times New Roman" w:cstheme="minorHAnsi"/>
          <w:b/>
          <w:sz w:val="28"/>
          <w:u w:val="single"/>
        </w:rPr>
        <w:t xml:space="preserve"> of QIS</w:t>
      </w:r>
    </w:p>
    <w:p w:rsidR="00517E64" w:rsidRDefault="00517E64" w:rsidP="00517E64">
      <w:pPr>
        <w:rPr>
          <w:rFonts w:eastAsia="Times New Roman" w:cstheme="minorHAnsi"/>
        </w:rPr>
      </w:pPr>
    </w:p>
    <w:p w:rsidR="00517E64" w:rsidRPr="00FF25AF" w:rsidRDefault="00517E64" w:rsidP="00517E6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>
          <v:rect id="_x0000_s1026" style="position:absolute;margin-left:139.5pt;margin-top:8.4pt;width:153.2pt;height:29.85pt;z-index:251658240">
            <v:textbox style="mso-next-textbox:#_x0000_s1026">
              <w:txbxContent>
                <w:p w:rsidR="00517E64" w:rsidRDefault="00517E64" w:rsidP="00517E64">
                  <w:pPr>
                    <w:jc w:val="center"/>
                  </w:pPr>
                  <w:r>
                    <w:t>Director</w:t>
                  </w:r>
                  <w:r w:rsidR="00454392">
                    <w:t>-1</w:t>
                  </w:r>
                </w:p>
              </w:txbxContent>
            </v:textbox>
          </v:rect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86pt;margin-top:12.8pt;width:0;height:41.25pt;z-index:251658240" o:connectortype="straight"/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rect id="_x0000_s1027" style="position:absolute;left:0;text-align:left;margin-left:-26.2pt;margin-top:4.1pt;width:170.95pt;height:23.7pt;z-index:251658240">
            <v:textbox>
              <w:txbxContent>
                <w:p w:rsidR="00517E64" w:rsidRDefault="00517E64" w:rsidP="00517E64">
                  <w:pPr>
                    <w:jc w:val="center"/>
                  </w:pPr>
                  <w:r>
                    <w:t xml:space="preserve">Deputy Director/ Focal Person </w:t>
                  </w:r>
                  <w:r w:rsidR="00454392">
                    <w:t>-1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FF0000"/>
        </w:rPr>
        <w:pict>
          <v:shape id="_x0000_s1035" type="#_x0000_t32" style="position:absolute;left:0;text-align:left;margin-left:144.75pt;margin-top:13.1pt;width:41.25pt;height:0;flip:x;z-index:251658240" o:connectortype="straight"/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 id="_x0000_s1044" type="#_x0000_t32" style="position:absolute;left:0;text-align:left;margin-left:48pt;margin-top:12.35pt;width:0;height:23.05pt;z-index:251660288" o:connectortype="straight"/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rect id="_x0000_s1028" style="position:absolute;left:0;text-align:left;margin-left:153pt;margin-top:7.75pt;width:82.5pt;height:37pt;z-index:251658240">
            <v:textbox>
              <w:txbxContent>
                <w:p w:rsidR="00517E64" w:rsidRDefault="00517E64" w:rsidP="00517E64">
                  <w:pPr>
                    <w:jc w:val="center"/>
                  </w:pPr>
                  <w:r>
                    <w:t>Assistant Director</w:t>
                  </w:r>
                  <w:r w:rsidR="00454392">
                    <w:t>-1</w:t>
                  </w:r>
                </w:p>
              </w:txbxContent>
            </v:textbox>
          </v:rect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rect id="_x0000_s1032" style="position:absolute;left:0;text-align:left;margin-left:4.25pt;margin-top:4.55pt;width:102.75pt;height:24.75pt;z-index:251658240">
            <v:textbox>
              <w:txbxContent>
                <w:p w:rsidR="00517E64" w:rsidRDefault="00517E64" w:rsidP="00517E64">
                  <w:pPr>
                    <w:jc w:val="center"/>
                  </w:pPr>
                  <w:r>
                    <w:t>Consultant-2</w:t>
                  </w:r>
                </w:p>
              </w:txbxContent>
            </v:textbox>
          </v:rect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 id="_x0000_s1043" type="#_x0000_t32" style="position:absolute;left:0;text-align:left;margin-left:48pt;margin-top:13.9pt;width:0;height:24.45pt;z-index:251659264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42" type="#_x0000_t32" style="position:absolute;left:0;text-align:left;margin-left:48pt;margin-top:13.9pt;width:15pt;height:0;flip:x;z-index:251658240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36" type="#_x0000_t32" style="position:absolute;left:0;text-align:left;margin-left:186pt;margin-top:13.85pt;width:.05pt;height:24.5pt;z-index:251658240" o:connectortype="straight"/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 id="_x0000_s1047" type="#_x0000_t32" style="position:absolute;left:0;text-align:left;margin-left:443.2pt;margin-top:9.4pt;width:.95pt;height:11.3pt;flip:x;z-index:251662336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46" type="#_x0000_t32" style="position:absolute;left:0;text-align:left;margin-left:308.25pt;margin-top:9.4pt;width:149.95pt;height:0;z-index:251661312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39" type="#_x0000_t32" style="position:absolute;left:0;text-align:left;margin-left:308.25pt;margin-top:8.65pt;width:0;height:14.25pt;z-index:251658240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38" type="#_x0000_t32" style="position:absolute;left:0;text-align:left;margin-left:81.75pt;margin-top:9.4pt;width:0;height:13.5pt;z-index:251658240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37" type="#_x0000_t32" style="position:absolute;left:0;text-align:left;margin-left:81.75pt;margin-top:8.65pt;width:226.5pt;height:.75pt;z-index:251658240" o:connectortype="straight"/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rect id="_x0000_s1033" style="position:absolute;left:0;text-align:left;margin-left:372.35pt;margin-top:5.25pt;width:102.75pt;height:25.5pt;z-index:251658240">
            <v:textbox>
              <w:txbxContent>
                <w:p w:rsidR="00517E64" w:rsidRDefault="00517E64" w:rsidP="00517E64">
                  <w:pPr>
                    <w:jc w:val="center"/>
                  </w:pPr>
                  <w:r>
                    <w:t>MIS officer</w:t>
                  </w:r>
                  <w:r w:rsidR="00454392">
                    <w:t>-2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FF0000"/>
        </w:rPr>
        <w:pict>
          <v:rect id="_x0000_s1031" style="position:absolute;left:0;text-align:left;margin-left:254.25pt;margin-top:7.45pt;width:102.75pt;height:23.25pt;z-index:251658240">
            <v:textbox>
              <w:txbxContent>
                <w:p w:rsidR="00517E64" w:rsidRDefault="00517E64" w:rsidP="00517E64">
                  <w:r>
                    <w:t>Accountant</w:t>
                  </w:r>
                  <w:r w:rsidR="00454392">
                    <w:t>-1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FF0000"/>
        </w:rPr>
        <w:pict>
          <v:rect id="_x0000_s1030" style="position:absolute;left:0;text-align:left;margin-left:139.5pt;margin-top:7.45pt;width:102.75pt;height:23.25pt;z-index:251658240">
            <v:textbox>
              <w:txbxContent>
                <w:p w:rsidR="00517E64" w:rsidRDefault="00517E64" w:rsidP="00517E64">
                  <w:r>
                    <w:t>Admin Officer</w:t>
                  </w:r>
                  <w:r w:rsidR="00454392">
                    <w:t>-1</w:t>
                  </w:r>
                </w:p>
              </w:txbxContent>
            </v:textbox>
          </v:rect>
        </w:pict>
      </w:r>
      <w:r>
        <w:rPr>
          <w:rFonts w:eastAsia="Times New Roman" w:cstheme="minorHAnsi"/>
          <w:noProof/>
          <w:color w:val="FF0000"/>
        </w:rPr>
        <w:pict>
          <v:rect id="_x0000_s1029" style="position:absolute;left:0;text-align:left;margin-left:26.25pt;margin-top:7.45pt;width:102.75pt;height:23.25pt;z-index:251658240">
            <v:textbox>
              <w:txbxContent>
                <w:p w:rsidR="00517E64" w:rsidRDefault="00517E64" w:rsidP="00517E64">
                  <w:r>
                    <w:t>Medical Officer -10</w:t>
                  </w:r>
                </w:p>
              </w:txbxContent>
            </v:textbox>
          </v:rect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</w:p>
    <w:p w:rsidR="00517E64" w:rsidRDefault="00454392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 id="_x0000_s1056" type="#_x0000_t32" style="position:absolute;left:0;text-align:left;margin-left:71.05pt;margin-top:-.15pt;width:0;height:36.25pt;z-index:251670528" o:connectortype="straight"/>
        </w:pict>
      </w:r>
      <w:r w:rsidR="00517E64">
        <w:rPr>
          <w:rFonts w:eastAsia="Times New Roman" w:cstheme="minorHAnsi"/>
          <w:noProof/>
          <w:color w:val="FF0000"/>
        </w:rPr>
        <w:pict>
          <v:shape id="_x0000_s1048" type="#_x0000_t32" style="position:absolute;left:0;text-align:left;margin-left:186.05pt;margin-top:-.15pt;width:0;height:42.3pt;z-index:251663360" o:connectortype="straight"/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 id="_x0000_s1054" type="#_x0000_t32" style="position:absolute;left:0;text-align:left;margin-left:321.65pt;margin-top:4.35pt;width:.95pt;height:22.4pt;z-index:251668480" o:connectortype="straight"/>
        </w:pict>
      </w:r>
      <w:r>
        <w:rPr>
          <w:rFonts w:eastAsia="Times New Roman" w:cstheme="minorHAnsi"/>
          <w:noProof/>
          <w:color w:val="FF0000"/>
        </w:rPr>
        <w:pict>
          <v:shape id="_x0000_s1053" type="#_x0000_t32" style="position:absolute;left:0;text-align:left;margin-left:186pt;margin-top:3.4pt;width:149.7pt;height:.95pt;z-index:251667456" o:connectortype="straight"/>
        </w:pict>
      </w:r>
    </w:p>
    <w:p w:rsidR="00517E64" w:rsidRDefault="00454392" w:rsidP="00517E64">
      <w:pPr>
        <w:pStyle w:val="ListParagraph"/>
        <w:ind w:left="360"/>
        <w:rPr>
          <w:rFonts w:eastAsia="Times New Roman" w:cstheme="minorHAnsi"/>
          <w:color w:val="FF0000"/>
        </w:rPr>
      </w:pPr>
      <w:r>
        <w:rPr>
          <w:rFonts w:eastAsia="Times New Roman" w:cstheme="minorHAnsi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2.75pt;margin-top:5.25pt;width:88.8pt;height:34.1pt;z-index:251669504">
            <v:textbox>
              <w:txbxContent>
                <w:p w:rsidR="00454392" w:rsidRDefault="00454392">
                  <w:r>
                    <w:t>Computer Operator-2</w:t>
                  </w:r>
                </w:p>
              </w:txbxContent>
            </v:textbox>
          </v:shape>
        </w:pict>
      </w:r>
      <w:r w:rsidR="00517E64">
        <w:rPr>
          <w:rFonts w:eastAsia="Times New Roman" w:cstheme="minorHAnsi"/>
          <w:noProof/>
          <w:color w:val="FF0000"/>
        </w:rPr>
        <w:pict>
          <v:shape id="_x0000_s1052" type="#_x0000_t202" style="position:absolute;left:0;text-align:left;margin-left:279.6pt;margin-top:11.3pt;width:119.65pt;height:28.05pt;z-index:251666432">
            <v:textbox>
              <w:txbxContent>
                <w:p w:rsidR="00517E64" w:rsidRDefault="00517E64">
                  <w:r>
                    <w:t>Support staff</w:t>
                  </w:r>
                  <w:r w:rsidR="00454392">
                    <w:t>-4</w:t>
                  </w:r>
                </w:p>
              </w:txbxContent>
            </v:textbox>
          </v:shape>
        </w:pict>
      </w:r>
      <w:r w:rsidR="00517E64">
        <w:rPr>
          <w:rFonts w:eastAsia="Times New Roman" w:cstheme="minorHAnsi"/>
          <w:noProof/>
          <w:color w:val="FF0000"/>
        </w:rPr>
        <w:pict>
          <v:shape id="_x0000_s1051" type="#_x0000_t202" style="position:absolute;left:0;text-align:left;margin-left:144.75pt;margin-top:11.3pt;width:113.25pt;height:40.2pt;z-index:251665408">
            <v:textbox>
              <w:txbxContent>
                <w:p w:rsidR="00517E64" w:rsidRDefault="00517E64">
                  <w:r>
                    <w:t>Computer Operator/ Data Entry operator</w:t>
                  </w:r>
                  <w:r w:rsidR="00454392">
                    <w:t>-1</w:t>
                  </w:r>
                </w:p>
              </w:txbxContent>
            </v:textbox>
          </v:shape>
        </w:pict>
      </w:r>
    </w:p>
    <w:p w:rsidR="00517E64" w:rsidRDefault="00517E64" w:rsidP="00517E64">
      <w:pPr>
        <w:pStyle w:val="ListParagraph"/>
        <w:ind w:left="360"/>
        <w:rPr>
          <w:rFonts w:eastAsia="Times New Roman" w:cstheme="minorHAnsi"/>
          <w:color w:val="FF0000"/>
        </w:rPr>
      </w:pPr>
    </w:p>
    <w:p w:rsidR="00517E64" w:rsidRDefault="00517E64" w:rsidP="00517E64">
      <w:pPr>
        <w:rPr>
          <w:rFonts w:eastAsia="Times New Roman" w:cstheme="minorHAnsi"/>
          <w:color w:val="FF0000"/>
        </w:rPr>
      </w:pPr>
    </w:p>
    <w:p w:rsidR="00517E64" w:rsidRDefault="00517E64"/>
    <w:sectPr w:rsidR="00517E64" w:rsidSect="0009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7E64"/>
    <w:rsid w:val="00091D1B"/>
    <w:rsid w:val="00454392"/>
    <w:rsid w:val="00517E64"/>
    <w:rsid w:val="00B6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4"/>
        <o:r id="V:Rule5" type="connector" idref="#_x0000_s1036"/>
        <o:r id="V:Rule6" type="connector" idref="#_x0000_s1042"/>
        <o:r id="V:Rule7" type="connector" idref="#_x0000_s1037"/>
        <o:r id="V:Rule8" type="connector" idref="#_x0000_s1038"/>
        <o:r id="V:Rule9" type="connector" idref="#_x0000_s1039"/>
        <o:r id="V:Rule11" type="connector" idref="#_x0000_s1043"/>
        <o:r id="V:Rule13" type="connector" idref="#_x0000_s1044"/>
        <o:r id="V:Rule17" type="connector" idref="#_x0000_s1046"/>
        <o:r id="V:Rule19" type="connector" idref="#_x0000_s1047"/>
        <o:r id="V:Rule21" type="connector" idref="#_x0000_s1048"/>
        <o:r id="V:Rule23" type="connector" idref="#_x0000_s1053"/>
        <o:r id="V:Rule25" type="connector" idref="#_x0000_s1054"/>
        <o:r id="V:Rule27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Bullet List,FooterText,Recommendation,stil3"/>
    <w:basedOn w:val="Normal"/>
    <w:link w:val="ListParagraphChar"/>
    <w:uiPriority w:val="34"/>
    <w:qFormat/>
    <w:rsid w:val="00517E64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Bullet List Char,FooterText Char,Recommendation Char,stil3 Char"/>
    <w:link w:val="ListParagraph"/>
    <w:uiPriority w:val="34"/>
    <w:locked/>
    <w:rsid w:val="0051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2018-02-15T07:46:00Z</dcterms:created>
  <dcterms:modified xsi:type="dcterms:W3CDTF">2018-02-15T07:58:00Z</dcterms:modified>
</cp:coreProperties>
</file>